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3018F" w:rsidRPr="00865EF5" w:rsidRDefault="0003018F" w:rsidP="0003018F">
      <w:pPr>
        <w:jc w:val="both"/>
        <w:rPr>
          <w:b/>
        </w:rPr>
      </w:pPr>
      <w:r w:rsidRPr="00865EF5">
        <w:rPr>
          <w:b/>
        </w:rPr>
        <w:t xml:space="preserve">Case study – </w:t>
      </w:r>
      <w:r w:rsidR="000370CA">
        <w:rPr>
          <w:b/>
        </w:rPr>
        <w:t>climate change</w:t>
      </w:r>
    </w:p>
    <w:p w:rsidR="00441822" w:rsidRDefault="000370CA" w:rsidP="00A949D8">
      <w:pPr>
        <w:jc w:val="both"/>
      </w:pPr>
      <w:r>
        <w:t xml:space="preserve">According to the assessment of the water level oscillation and its causes, it can be assumed that the change of the global climate is already visible by the negative water balance of the Greater </w:t>
      </w:r>
      <w:proofErr w:type="spellStart"/>
      <w:r>
        <w:t>Prespa</w:t>
      </w:r>
      <w:proofErr w:type="spellEnd"/>
      <w:r>
        <w:t xml:space="preserve"> Lake. Only recently (2010/2011 and 2011/2012) an increase of the water level during the spring snow melting period has been observed which might be caused by higher precipitation during the winter season. If the average annual precipitation will be reduced again, the water balance of the lake might become negative again in the </w:t>
      </w:r>
      <w:proofErr w:type="spellStart"/>
      <w:r>
        <w:t>longterm</w:t>
      </w:r>
      <w:proofErr w:type="spellEnd"/>
      <w:r>
        <w:t xml:space="preserve">. </w:t>
      </w:r>
      <w:r w:rsidR="00A949D8">
        <w:t>Loss of crops by storms, fires or droughts will result in uncertainty in harvests and might increase the poverty of the local people. Humans and their livestock will need more water from the lake and aquifers to irrigate the field and suitably supply the farm animals. Hotter summers will increase the blooming of algae in the lake as it was observed in summer 2011. This will destroy the possibility of attracting summer holiday guests for the tourism sector in the park. The more serious concern is the decrease of oxygen in the lake ecosystem by the blooming algae, which might kill the fish, especially the young hatched in spring time.</w:t>
      </w:r>
    </w:p>
    <w:p w:rsidR="0003018F" w:rsidRDefault="0003018F" w:rsidP="0003018F">
      <w:pPr>
        <w:pStyle w:val="ListParagraph"/>
        <w:numPr>
          <w:ilvl w:val="0"/>
          <w:numId w:val="1"/>
        </w:numPr>
        <w:jc w:val="both"/>
      </w:pPr>
      <w:r>
        <w:t>Identify the threats</w:t>
      </w:r>
    </w:p>
    <w:p w:rsidR="0003018F" w:rsidRDefault="0003018F" w:rsidP="0003018F">
      <w:pPr>
        <w:pStyle w:val="ListParagraph"/>
        <w:numPr>
          <w:ilvl w:val="0"/>
          <w:numId w:val="1"/>
        </w:numPr>
        <w:jc w:val="both"/>
      </w:pPr>
      <w:proofErr w:type="spellStart"/>
      <w:r>
        <w:t>Give</w:t>
      </w:r>
      <w:proofErr w:type="spellEnd"/>
      <w:r>
        <w:t xml:space="preserve"> the option to manage the situation based on </w:t>
      </w:r>
      <w:r w:rsidR="007A0BCC">
        <w:t xml:space="preserve">there is </w:t>
      </w:r>
      <w:bookmarkStart w:id="0" w:name="_GoBack"/>
      <w:bookmarkEnd w:id="0"/>
      <w:r w:rsidR="007A0BCC">
        <w:t>a</w:t>
      </w:r>
      <w:r w:rsidR="00AD116E">
        <w:t xml:space="preserve"> management plan in place</w:t>
      </w:r>
    </w:p>
    <w:sectPr w:rsidR="0003018F" w:rsidSect="0003018F">
      <w:pgSz w:w="11907" w:h="16839" w:code="9"/>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64D176E"/>
    <w:multiLevelType w:val="hybridMultilevel"/>
    <w:tmpl w:val="728246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018F"/>
    <w:rsid w:val="0003018F"/>
    <w:rsid w:val="000370CA"/>
    <w:rsid w:val="00174457"/>
    <w:rsid w:val="002A5B9D"/>
    <w:rsid w:val="00345639"/>
    <w:rsid w:val="00417E7A"/>
    <w:rsid w:val="004A38C7"/>
    <w:rsid w:val="007A0BCC"/>
    <w:rsid w:val="00865EF5"/>
    <w:rsid w:val="008E66C8"/>
    <w:rsid w:val="00A949D8"/>
    <w:rsid w:val="00AD116E"/>
    <w:rsid w:val="00EA524F"/>
    <w:rsid w:val="00FA75E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3018F"/>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3018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196</Words>
  <Characters>1120</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Emirjeta Adhami</dc:creator>
  <cp:lastModifiedBy>Emirjeta Adhami</cp:lastModifiedBy>
  <cp:revision>3</cp:revision>
  <cp:lastPrinted>2019-10-08T15:04:00Z</cp:lastPrinted>
  <dcterms:created xsi:type="dcterms:W3CDTF">2019-10-08T15:04:00Z</dcterms:created>
  <dcterms:modified xsi:type="dcterms:W3CDTF">2019-10-08T15:06:00Z</dcterms:modified>
</cp:coreProperties>
</file>